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kuchenne bez uchwytów a luksusowa kuchania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dlaczego meble kuchenne bez uchwytów idealnie nadają się do luksusowych wnętrz kuchennych.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meble kuchenne bez uchwytów?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kuchenne bez uchwytów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jakie zalety posiadają tego typu modele mebli do kuchni? Przeczytajcie!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Meble bezuchwytowe i ich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jesteśmy na etapie wyboru mebli kuchennych z pewnością jedną z czynności jaką wykonujemy jest przeglądanie ofert sklepów internetowych a także social mediów w poszukiwaniu inspiracji oraz konkretnych produktów które spełnią nasze oczekiwania. 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meble kuchenne bez uchwytów</w:t>
      </w:r>
      <w:r>
        <w:rPr>
          <w:rFonts w:ascii="calibri" w:hAnsi="calibri" w:eastAsia="calibri" w:cs="calibri"/>
          <w:sz w:val="24"/>
          <w:szCs w:val="24"/>
        </w:rPr>
        <w:t xml:space="preserve">, które cieszą się coraz większym zainteresowaniem ze względu na swój nietuzinkowy design oraz ergonomie. Są to dwie cechy, które szczególnie liczą się od w nowoczesnych aranżacjach kuchennych.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Meble kuchenne bez uchwytów z oferty Iform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planujemy, że nasza kuchnia będzie nowoczesna i minimalistyczna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meble kuchenne bez uchwytów</w:t>
      </w:r>
      <w:r>
        <w:rPr>
          <w:rFonts w:ascii="calibri" w:hAnsi="calibri" w:eastAsia="calibri" w:cs="calibri"/>
          <w:sz w:val="24"/>
          <w:szCs w:val="24"/>
        </w:rPr>
        <w:t xml:space="preserve"> doskonale odnajdą się z tego typu aranżacjach. Dzięki wykorzystaniu bezuchwytowych mebli uzyskamy spójność kolorów i faktur oraz luksusowy wygląd pomieszczenia. Gdzie kupić takie meble? Znajdziemy je między innymi w ofercie sklepu internetowego iform, który specjalizuje się w sprzedaży wyszukanycgh mebli kuchennych oraz produkcji elementów wnętrza na wymiar.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meble-kuchenne-bez-uchwyto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2024-05-16T09:08:46+02:00</dcterms:created>
  <dcterms:modified xsi:type="dcterms:W3CDTF">2024-05-16T09:08:46+02:00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